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lang w:val="en-US"/>
        </w:rPr>
      </w:pPr>
      <w:r>
        <w:rPr>
          <w:sz w:val="20"/>
          <w:szCs w:val="20"/>
          <w:lang w:val="en-US"/>
        </w:rPr>
      </w:r>
    </w:p>
    <w:p>
      <w:pPr>
        <w:pStyle w:val="Normal"/>
        <w:rPr>
          <w:sz w:val="20"/>
          <w:szCs w:val="20"/>
        </w:rPr>
      </w:pPr>
      <w:r>
        <w:rPr>
          <w:sz w:val="20"/>
          <w:szCs w:val="20"/>
        </w:rPr>
        <w:t>Prot. n. ________ / ____                                                                                                            Castrolibero, __/__ /202_</w:t>
      </w:r>
    </w:p>
    <w:p>
      <w:pPr>
        <w:pStyle w:val="Normal"/>
        <w:rPr>
          <w:sz w:val="20"/>
          <w:szCs w:val="20"/>
        </w:rPr>
      </w:pPr>
      <w:r>
        <w:rPr>
          <w:sz w:val="20"/>
          <w:szCs w:val="20"/>
        </w:rPr>
      </w:r>
    </w:p>
    <w:p>
      <w:pPr>
        <w:pStyle w:val="Normal"/>
        <w:spacing w:before="0" w:after="120"/>
        <w:jc w:val="both"/>
        <w:rPr>
          <w:b/>
          <w:sz w:val="18"/>
          <w:szCs w:val="18"/>
        </w:rPr>
      </w:pPr>
      <w:r>
        <w:rPr>
          <w:b/>
          <w:sz w:val="18"/>
          <w:szCs w:val="18"/>
        </w:rPr>
        <w:t>MODELLO A (RISERVATO AI GENITORI DELL’ALUNNO/A IN SITUAZIONE DI DISABILITÀ) – RICHIESTA DI AUTORIZZAZIONE ALL’OSSERVAZIONE SPECIALISTICA IN CLASSE DA PARTE DI PROFESSIONISTI ESTERNI – A.S. 202</w:t>
      </w:r>
      <w:r>
        <w:rPr>
          <w:b/>
          <w:sz w:val="18"/>
          <w:szCs w:val="18"/>
        </w:rPr>
        <w:t>5/</w:t>
      </w:r>
      <w:r>
        <w:rPr>
          <w:b/>
          <w:sz w:val="18"/>
          <w:szCs w:val="18"/>
        </w:rPr>
        <w:t>202</w:t>
      </w:r>
      <w:r>
        <w:rPr>
          <w:b/>
          <w:sz w:val="18"/>
          <w:szCs w:val="18"/>
        </w:rPr>
        <w:t>6</w:t>
      </w:r>
    </w:p>
    <w:p>
      <w:pPr>
        <w:pStyle w:val="Normal"/>
        <w:jc w:val="both"/>
        <w:rPr>
          <w:sz w:val="20"/>
          <w:szCs w:val="20"/>
        </w:rPr>
      </w:pPr>
      <w:r>
        <w:rPr>
          <w:sz w:val="20"/>
          <w:szCs w:val="20"/>
        </w:rPr>
      </w:r>
    </w:p>
    <w:p>
      <w:pPr>
        <w:pStyle w:val="Normal"/>
        <w:jc w:val="both"/>
        <w:rPr>
          <w:sz w:val="20"/>
          <w:szCs w:val="20"/>
        </w:rPr>
      </w:pPr>
      <w:r>
        <w:rPr>
          <w:sz w:val="20"/>
          <w:szCs w:val="20"/>
        </w:rPr>
        <w:t xml:space="preserve">Il Sottoscritto     </w:t>
        <w:tab/>
        <w:tab/>
        <w:tab/>
        <w:t>_________________________________________________________</w:t>
      </w:r>
    </w:p>
    <w:p>
      <w:pPr>
        <w:pStyle w:val="Normal"/>
        <w:jc w:val="both"/>
        <w:rPr>
          <w:sz w:val="20"/>
          <w:szCs w:val="20"/>
        </w:rPr>
      </w:pPr>
      <w:r>
        <w:rPr>
          <w:sz w:val="20"/>
          <w:szCs w:val="20"/>
        </w:rPr>
      </w:r>
    </w:p>
    <w:p>
      <w:pPr>
        <w:pStyle w:val="Normal"/>
        <w:jc w:val="both"/>
        <w:rPr>
          <w:sz w:val="20"/>
          <w:szCs w:val="20"/>
        </w:rPr>
      </w:pPr>
      <w:r>
        <w:rPr>
          <w:sz w:val="20"/>
          <w:szCs w:val="20"/>
        </w:rPr>
        <w:t xml:space="preserve">La </w:t>
      </w:r>
      <w:bookmarkStart w:id="0" w:name="_GoBack"/>
      <w:bookmarkEnd w:id="0"/>
      <w:r>
        <w:rPr>
          <w:sz w:val="20"/>
          <w:szCs w:val="20"/>
        </w:rPr>
        <w:t xml:space="preserve">Sottoscritta   </w:t>
        <w:tab/>
        <w:tab/>
        <w:tab/>
        <w:t>_________________________________________________________</w:t>
      </w:r>
    </w:p>
    <w:p>
      <w:pPr>
        <w:pStyle w:val="Normal"/>
        <w:jc w:val="both"/>
        <w:rPr>
          <w:sz w:val="20"/>
          <w:szCs w:val="20"/>
        </w:rPr>
      </w:pPr>
      <w:r>
        <w:rPr>
          <w:sz w:val="20"/>
          <w:szCs w:val="20"/>
        </w:rPr>
      </w:r>
    </w:p>
    <w:p>
      <w:pPr>
        <w:pStyle w:val="Normal"/>
        <w:jc w:val="both"/>
        <w:rPr>
          <w:sz w:val="20"/>
          <w:szCs w:val="20"/>
        </w:rPr>
      </w:pPr>
      <w:r>
        <w:rPr>
          <w:sz w:val="20"/>
          <w:szCs w:val="20"/>
        </w:rPr>
        <w:t xml:space="preserve">In qualità di genitori /tutori /affidatati esercenti la responsabilità genitoriale </w:t>
      </w:r>
    </w:p>
    <w:p>
      <w:pPr>
        <w:pStyle w:val="Normal"/>
        <w:jc w:val="both"/>
        <w:rPr>
          <w:sz w:val="20"/>
          <w:szCs w:val="20"/>
        </w:rPr>
      </w:pPr>
      <w:r>
        <w:rPr>
          <w:sz w:val="20"/>
          <w:szCs w:val="20"/>
        </w:rPr>
      </w:r>
    </w:p>
    <w:p>
      <w:pPr>
        <w:pStyle w:val="Normal"/>
        <w:jc w:val="both"/>
        <w:rPr>
          <w:rFonts w:ascii="Calibri" w:hAnsi="Calibri" w:cs="Calibri" w:asciiTheme="minorHAnsi" w:cstheme="minorHAnsi" w:hAnsiTheme="minorHAnsi"/>
          <w:sz w:val="20"/>
          <w:szCs w:val="20"/>
        </w:rPr>
      </w:pPr>
      <w:r>
        <w:rPr>
          <w:sz w:val="20"/>
          <w:szCs w:val="20"/>
        </w:rPr>
        <w:t xml:space="preserve">dell’alunno/a </w:t>
        <w:tab/>
        <w:t xml:space="preserve">____________________________________________  </w:t>
      </w:r>
      <w:r>
        <w:rPr>
          <w:rFonts w:cs="Calibri" w:ascii="Calibri" w:hAnsi="Calibri" w:asciiTheme="minorHAnsi" w:cstheme="minorHAnsi" w:hAnsiTheme="minorHAnsi"/>
          <w:sz w:val="20"/>
          <w:szCs w:val="20"/>
        </w:rPr>
        <w:t xml:space="preserve">in situazione di disabilità </w:t>
      </w:r>
    </w:p>
    <w:p>
      <w:pPr>
        <w:pStyle w:val="Normal"/>
        <w:jc w:val="both"/>
        <w:rPr>
          <w:sz w:val="20"/>
          <w:szCs w:val="20"/>
        </w:rPr>
      </w:pPr>
      <w:r>
        <w:rPr>
          <w:sz w:val="20"/>
          <w:szCs w:val="20"/>
        </w:rPr>
      </w:r>
    </w:p>
    <w:p>
      <w:pPr>
        <w:pStyle w:val="Normal"/>
        <w:spacing w:before="0" w:after="120"/>
        <w:jc w:val="center"/>
        <w:rPr>
          <w:sz w:val="20"/>
          <w:szCs w:val="20"/>
        </w:rPr>
      </w:pPr>
      <w:r>
        <w:rPr>
          <w:sz w:val="20"/>
          <w:szCs w:val="20"/>
        </w:rPr>
        <w:t>Frequentante:</w:t>
      </w:r>
    </w:p>
    <w:p>
      <w:pPr>
        <w:pStyle w:val="Normal"/>
        <w:spacing w:before="0" w:after="240"/>
        <w:jc w:val="both"/>
        <w:rPr>
          <w:sz w:val="22"/>
          <w:szCs w:val="22"/>
        </w:rPr>
      </w:pPr>
      <w:r>
        <w:rPr>
          <w:sz w:val="22"/>
          <w:szCs w:val="22"/>
        </w:rPr>
        <w:t xml:space="preserve">la Sezione  □I □II □III  del Corso □A □ B □ C □ </w:t>
      </w:r>
      <w:r>
        <w:rPr>
          <w:sz w:val="22"/>
          <w:szCs w:val="22"/>
        </w:rPr>
        <w:t>D</w:t>
      </w:r>
      <w:r>
        <w:rPr>
          <w:sz w:val="22"/>
          <w:szCs w:val="22"/>
        </w:rPr>
        <w:t xml:space="preserve"> Infanzia         □ ANDREOTTA □ RUSOLI</w:t>
      </w:r>
    </w:p>
    <w:p>
      <w:pPr>
        <w:pStyle w:val="Normal"/>
        <w:spacing w:before="0" w:after="240"/>
        <w:jc w:val="both"/>
        <w:rPr>
          <w:sz w:val="22"/>
          <w:szCs w:val="22"/>
        </w:rPr>
      </w:pPr>
      <w:r>
        <w:rPr>
          <w:sz w:val="22"/>
          <w:szCs w:val="22"/>
        </w:rPr>
        <w:t xml:space="preserve">la Classe    □1 □2 □3 □4 □5 Corso □A □ B □C □ D □E □ F  □ PRIMARIA      □ SECONDARIA I GRADO  </w:t>
      </w:r>
    </w:p>
    <w:p>
      <w:pPr>
        <w:pStyle w:val="Normal"/>
        <w:jc w:val="center"/>
        <w:rPr>
          <w:b/>
          <w:sz w:val="20"/>
          <w:szCs w:val="20"/>
        </w:rPr>
      </w:pPr>
      <w:r>
        <w:rPr>
          <w:b/>
          <w:sz w:val="20"/>
          <w:szCs w:val="20"/>
        </w:rPr>
        <w:t>DELL’ I.C. CASTROLIBERO</w:t>
      </w:r>
    </w:p>
    <w:p>
      <w:pPr>
        <w:pStyle w:val="Normal"/>
        <w:jc w:val="center"/>
        <w:rPr>
          <w:b/>
          <w:sz w:val="20"/>
          <w:szCs w:val="20"/>
        </w:rPr>
      </w:pPr>
      <w:r>
        <w:rPr>
          <w:b/>
          <w:sz w:val="20"/>
          <w:szCs w:val="20"/>
        </w:rPr>
      </w:r>
    </w:p>
    <w:p>
      <w:pPr>
        <w:pStyle w:val="Normal"/>
        <w:spacing w:lineRule="auto" w:line="276"/>
        <w:ind w:right="-285"/>
        <w:jc w:val="both"/>
        <w:rPr>
          <w:sz w:val="20"/>
          <w:szCs w:val="20"/>
        </w:rPr>
      </w:pPr>
      <w:r>
        <w:rPr>
          <w:b/>
          <w:i/>
          <w:sz w:val="20"/>
          <w:szCs w:val="20"/>
        </w:rPr>
        <w:t xml:space="preserve">Preso atto </w:t>
      </w:r>
      <w:r>
        <w:rPr>
          <w:sz w:val="20"/>
          <w:szCs w:val="20"/>
        </w:rPr>
        <w:t xml:space="preserve">delle indicazioni contenute nella circolare prot. n. </w:t>
      </w:r>
      <w:r>
        <w:rPr>
          <w:sz w:val="20"/>
          <w:szCs w:val="20"/>
        </w:rPr>
        <w:t>9815</w:t>
      </w:r>
      <w:r>
        <w:rPr>
          <w:sz w:val="20"/>
          <w:szCs w:val="20"/>
        </w:rPr>
        <w:t xml:space="preserve"> del 2</w:t>
      </w:r>
      <w:r>
        <w:rPr>
          <w:sz w:val="20"/>
          <w:szCs w:val="20"/>
        </w:rPr>
        <w:t>9</w:t>
      </w:r>
      <w:r>
        <w:rPr>
          <w:sz w:val="20"/>
          <w:szCs w:val="20"/>
        </w:rPr>
        <w:t>/09/202</w:t>
      </w:r>
      <w:r>
        <w:rPr>
          <w:sz w:val="20"/>
          <w:szCs w:val="20"/>
        </w:rPr>
        <w:t>5</w:t>
      </w:r>
      <w:r>
        <w:rPr>
          <w:sz w:val="20"/>
          <w:szCs w:val="20"/>
        </w:rPr>
        <w:t xml:space="preserve"> ed in particolare</w:t>
      </w:r>
      <w:r>
        <w:rPr>
          <w:b/>
          <w:i/>
          <w:sz w:val="20"/>
          <w:szCs w:val="20"/>
        </w:rPr>
        <w:t xml:space="preserve"> </w:t>
      </w:r>
      <w:r>
        <w:rPr>
          <w:sz w:val="20"/>
          <w:szCs w:val="20"/>
        </w:rPr>
        <w:t>dell’esigenza di assicurare il diritto all’inclusione e all’integrazione nel contesto scolastico di alunni/e in situazione di disabilità, mediante l’autorizzazione all’accesso nella sezione/classe di personale esperto esterno, per le attività di osservazione specialistica del/della proprio/a figlio/a;</w:t>
      </w:r>
    </w:p>
    <w:p>
      <w:pPr>
        <w:pStyle w:val="Normal"/>
        <w:spacing w:lineRule="auto" w:line="276"/>
        <w:ind w:right="-285"/>
        <w:jc w:val="both"/>
        <w:rPr>
          <w:b/>
          <w:i/>
          <w:i/>
          <w:sz w:val="20"/>
          <w:szCs w:val="20"/>
        </w:rPr>
      </w:pPr>
      <w:r>
        <w:rPr>
          <w:b/>
          <w:i/>
          <w:sz w:val="20"/>
          <w:szCs w:val="20"/>
        </w:rPr>
        <w:t>Considerato che:</w:t>
      </w:r>
    </w:p>
    <w:p>
      <w:pPr>
        <w:pStyle w:val="Normal"/>
        <w:spacing w:lineRule="auto" w:line="276"/>
        <w:ind w:right="-285"/>
        <w:jc w:val="both"/>
        <w:rPr>
          <w:sz w:val="20"/>
          <w:szCs w:val="20"/>
        </w:rPr>
      </w:pPr>
      <w:r>
        <w:rPr>
          <w:sz w:val="20"/>
          <w:szCs w:val="20"/>
        </w:rPr>
        <w:t xml:space="preserve">- l’attività di osservazione è rivolta al proprio/a figlio/a i cui dati personali </w:t>
      </w:r>
      <w:r>
        <w:rPr>
          <w:b/>
          <w:i/>
          <w:sz w:val="20"/>
          <w:szCs w:val="20"/>
        </w:rPr>
        <w:t>non</w:t>
      </w:r>
      <w:r>
        <w:rPr>
          <w:sz w:val="20"/>
          <w:szCs w:val="20"/>
        </w:rPr>
        <w:t xml:space="preserve"> possono essere divulgati, senza autorizzazione dei genitori; </w:t>
      </w:r>
    </w:p>
    <w:p>
      <w:pPr>
        <w:pStyle w:val="Normal"/>
        <w:spacing w:lineRule="auto" w:line="276"/>
        <w:ind w:right="-285"/>
        <w:jc w:val="both"/>
        <w:rPr>
          <w:sz w:val="20"/>
          <w:szCs w:val="20"/>
        </w:rPr>
      </w:pPr>
      <w:r>
        <w:rPr>
          <w:sz w:val="20"/>
          <w:szCs w:val="20"/>
        </w:rPr>
        <w:t xml:space="preserve">- l’attività di osservazione svolta dallo specialista /terapista esterno - come da progetto trasmesso alla scuola - </w:t>
      </w:r>
      <w:r>
        <w:rPr>
          <w:b/>
          <w:i/>
          <w:sz w:val="20"/>
          <w:szCs w:val="20"/>
        </w:rPr>
        <w:t>non</w:t>
      </w:r>
      <w:r>
        <w:rPr>
          <w:sz w:val="20"/>
          <w:szCs w:val="20"/>
        </w:rPr>
        <w:t xml:space="preserve"> può in nessun caso configurare una violazione del diritto alla privacy dei compagni di classe e del personale scolastico;</w:t>
      </w:r>
    </w:p>
    <w:p>
      <w:pPr>
        <w:pStyle w:val="Normal"/>
        <w:spacing w:lineRule="auto" w:line="276"/>
        <w:ind w:right="-285"/>
        <w:jc w:val="both"/>
        <w:rPr>
          <w:sz w:val="20"/>
          <w:szCs w:val="20"/>
        </w:rPr>
      </w:pPr>
      <w:r>
        <w:rPr>
          <w:sz w:val="20"/>
          <w:szCs w:val="20"/>
        </w:rPr>
        <w:t>- l’autorizzazione della dirigente scolastica potrà essere perfezionata solo a seguito di analoga autorizzazione da parte dei genitori dei compagni e delle compagne di classe;</w:t>
      </w:r>
    </w:p>
    <w:p>
      <w:pPr>
        <w:pStyle w:val="Normal"/>
        <w:spacing w:lineRule="auto" w:line="276"/>
        <w:ind w:right="-285"/>
        <w:jc w:val="both"/>
        <w:rPr>
          <w:sz w:val="20"/>
          <w:szCs w:val="20"/>
        </w:rPr>
      </w:pPr>
      <w:r>
        <w:rPr>
          <w:sz w:val="20"/>
          <w:szCs w:val="20"/>
        </w:rPr>
      </w:r>
    </w:p>
    <w:p>
      <w:pPr>
        <w:pStyle w:val="Normal"/>
        <w:spacing w:lineRule="auto" w:line="360"/>
        <w:ind w:right="-285"/>
        <w:jc w:val="center"/>
        <w:rPr>
          <w:i/>
          <w:i/>
          <w:sz w:val="18"/>
          <w:szCs w:val="18"/>
          <w:vertAlign w:val="superscript"/>
        </w:rPr>
      </w:pPr>
      <w:r>
        <w:rPr>
          <w:i/>
          <w:sz w:val="18"/>
          <w:szCs w:val="18"/>
        </w:rPr>
        <w:t xml:space="preserve">CHIEDONO CHE VENGA AUTORIZZATO </w:t>
      </w:r>
    </w:p>
    <w:p>
      <w:pPr>
        <w:pStyle w:val="Normal"/>
        <w:spacing w:lineRule="auto" w:line="360"/>
        <w:ind w:right="-285"/>
        <w:jc w:val="both"/>
        <w:rPr>
          <w:sz w:val="20"/>
        </w:rPr>
      </w:pPr>
      <w:r>
        <w:rPr>
          <w:sz w:val="20"/>
        </w:rPr>
        <w:t xml:space="preserve">l’ingresso nella sezione / classe di iscrizione e frequenza del/della </w:t>
      </w:r>
      <w:r>
        <w:rPr>
          <w:sz w:val="20"/>
          <w:szCs w:val="20"/>
        </w:rPr>
        <w:t xml:space="preserve">proprio/a figlio/a </w:t>
      </w:r>
      <w:r>
        <w:rPr>
          <w:sz w:val="20"/>
        </w:rPr>
        <w:t xml:space="preserve">da parte dello specialista esterno di seguito indicato </w:t>
      </w:r>
      <w:r>
        <w:rPr>
          <w:i/>
          <w:sz w:val="16"/>
          <w:szCs w:val="16"/>
          <w:highlight w:val="yellow"/>
        </w:rPr>
        <w:t>(campi da compilare a cura dei genitori richiedenti l’osservazione in classe)</w:t>
      </w:r>
    </w:p>
    <w:tbl>
      <w:tblPr>
        <w:tblStyle w:val="Grigliatabella"/>
        <w:tblW w:w="8784" w:type="dxa"/>
        <w:jc w:val="left"/>
        <w:tblInd w:w="113" w:type="dxa"/>
        <w:tblLayout w:type="fixed"/>
        <w:tblCellMar>
          <w:top w:w="0" w:type="dxa"/>
          <w:left w:w="108" w:type="dxa"/>
          <w:bottom w:w="0" w:type="dxa"/>
          <w:right w:w="108" w:type="dxa"/>
        </w:tblCellMar>
        <w:tblLook w:val="04a0"/>
      </w:tblPr>
      <w:tblGrid>
        <w:gridCol w:w="1610"/>
        <w:gridCol w:w="1610"/>
        <w:gridCol w:w="1611"/>
        <w:gridCol w:w="1611"/>
        <w:gridCol w:w="2342"/>
      </w:tblGrid>
      <w:tr>
        <w:trPr>
          <w:trHeight w:val="362" w:hRule="atLeast"/>
        </w:trPr>
        <w:tc>
          <w:tcPr>
            <w:tcW w:w="1610" w:type="dxa"/>
            <w:tcBorders/>
          </w:tcPr>
          <w:p>
            <w:pPr>
              <w:pStyle w:val="Normal"/>
              <w:widowControl/>
              <w:spacing w:lineRule="auto" w:line="360" w:before="0" w:after="0"/>
              <w:ind w:right="-285"/>
              <w:jc w:val="both"/>
              <w:rPr>
                <w:sz w:val="20"/>
                <w:szCs w:val="20"/>
              </w:rPr>
            </w:pPr>
            <w:r>
              <w:rPr>
                <w:kern w:val="0"/>
                <w:sz w:val="20"/>
                <w:szCs w:val="20"/>
                <w:lang w:val="it-IT" w:bidi="ar-SA"/>
              </w:rPr>
              <w:t>Cognome</w:t>
            </w:r>
          </w:p>
        </w:tc>
        <w:tc>
          <w:tcPr>
            <w:tcW w:w="1610" w:type="dxa"/>
            <w:tcBorders/>
          </w:tcPr>
          <w:p>
            <w:pPr>
              <w:pStyle w:val="Normal"/>
              <w:widowControl/>
              <w:spacing w:lineRule="auto" w:line="360" w:before="0" w:after="0"/>
              <w:ind w:right="-285"/>
              <w:jc w:val="both"/>
              <w:rPr>
                <w:sz w:val="20"/>
                <w:szCs w:val="20"/>
              </w:rPr>
            </w:pPr>
            <w:r>
              <w:rPr>
                <w:kern w:val="0"/>
                <w:sz w:val="20"/>
                <w:szCs w:val="20"/>
                <w:lang w:val="it-IT" w:bidi="ar-SA"/>
              </w:rPr>
              <w:t>Nome</w:t>
            </w:r>
          </w:p>
        </w:tc>
        <w:tc>
          <w:tcPr>
            <w:tcW w:w="1611" w:type="dxa"/>
            <w:tcBorders/>
          </w:tcPr>
          <w:p>
            <w:pPr>
              <w:pStyle w:val="Normal"/>
              <w:widowControl/>
              <w:spacing w:lineRule="auto" w:line="360" w:before="0" w:after="0"/>
              <w:ind w:right="-285"/>
              <w:jc w:val="both"/>
              <w:rPr>
                <w:sz w:val="20"/>
                <w:szCs w:val="20"/>
              </w:rPr>
            </w:pPr>
            <w:r>
              <w:rPr>
                <w:kern w:val="0"/>
                <w:sz w:val="20"/>
                <w:szCs w:val="20"/>
                <w:lang w:val="it-IT" w:bidi="ar-SA"/>
              </w:rPr>
              <w:t>Luogo di nascita</w:t>
            </w:r>
          </w:p>
        </w:tc>
        <w:tc>
          <w:tcPr>
            <w:tcW w:w="1611" w:type="dxa"/>
            <w:tcBorders/>
          </w:tcPr>
          <w:p>
            <w:pPr>
              <w:pStyle w:val="Normal"/>
              <w:widowControl/>
              <w:spacing w:lineRule="auto" w:line="360" w:before="0" w:after="0"/>
              <w:ind w:right="-285"/>
              <w:jc w:val="both"/>
              <w:rPr>
                <w:sz w:val="20"/>
                <w:szCs w:val="20"/>
              </w:rPr>
            </w:pPr>
            <w:r>
              <w:rPr>
                <w:kern w:val="0"/>
                <w:sz w:val="20"/>
                <w:szCs w:val="20"/>
                <w:lang w:val="it-IT" w:bidi="ar-SA"/>
              </w:rPr>
              <w:t>Data di nascita</w:t>
            </w:r>
          </w:p>
        </w:tc>
        <w:tc>
          <w:tcPr>
            <w:tcW w:w="2342" w:type="dxa"/>
            <w:tcBorders/>
          </w:tcPr>
          <w:p>
            <w:pPr>
              <w:pStyle w:val="Normal"/>
              <w:widowControl/>
              <w:spacing w:lineRule="auto" w:line="360" w:before="0" w:after="0"/>
              <w:ind w:right="-285"/>
              <w:jc w:val="both"/>
              <w:rPr>
                <w:sz w:val="20"/>
                <w:szCs w:val="20"/>
              </w:rPr>
            </w:pPr>
            <w:r>
              <w:rPr>
                <w:kern w:val="0"/>
                <w:sz w:val="20"/>
                <w:szCs w:val="20"/>
                <w:lang w:val="it-IT" w:bidi="ar-SA"/>
              </w:rPr>
              <w:t>Qualifica professionale</w:t>
            </w:r>
          </w:p>
        </w:tc>
      </w:tr>
      <w:tr>
        <w:trPr>
          <w:trHeight w:val="371" w:hRule="atLeast"/>
        </w:trPr>
        <w:tc>
          <w:tcPr>
            <w:tcW w:w="1610"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1610"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1611"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1611" w:type="dxa"/>
            <w:tcBorders/>
          </w:tcPr>
          <w:p>
            <w:pPr>
              <w:pStyle w:val="Normal"/>
              <w:widowControl/>
              <w:spacing w:lineRule="auto" w:line="360" w:before="0" w:after="0"/>
              <w:ind w:right="-285"/>
              <w:jc w:val="both"/>
              <w:rPr>
                <w:sz w:val="20"/>
                <w:szCs w:val="20"/>
              </w:rPr>
            </w:pPr>
            <w:r>
              <w:rPr>
                <w:kern w:val="0"/>
                <w:sz w:val="20"/>
                <w:szCs w:val="20"/>
                <w:lang w:val="it-IT" w:bidi="ar-SA"/>
              </w:rPr>
            </w:r>
          </w:p>
        </w:tc>
        <w:tc>
          <w:tcPr>
            <w:tcW w:w="2342" w:type="dxa"/>
            <w:tcBorders/>
          </w:tcPr>
          <w:p>
            <w:pPr>
              <w:pStyle w:val="Normal"/>
              <w:widowControl/>
              <w:spacing w:lineRule="auto" w:line="360" w:before="0" w:after="0"/>
              <w:ind w:right="-285"/>
              <w:jc w:val="both"/>
              <w:rPr>
                <w:sz w:val="20"/>
                <w:szCs w:val="20"/>
              </w:rPr>
            </w:pPr>
            <w:r>
              <w:rPr>
                <w:kern w:val="0"/>
                <w:sz w:val="20"/>
                <w:szCs w:val="20"/>
                <w:lang w:val="it-IT" w:bidi="ar-SA"/>
              </w:rPr>
            </w:r>
          </w:p>
        </w:tc>
      </w:tr>
    </w:tbl>
    <w:p>
      <w:pPr>
        <w:pStyle w:val="Normal"/>
        <w:ind w:right="-285"/>
        <w:rPr>
          <w:sz w:val="20"/>
          <w:szCs w:val="20"/>
        </w:rPr>
      </w:pPr>
      <w:r>
        <w:rPr>
          <w:sz w:val="20"/>
          <w:szCs w:val="20"/>
        </w:rPr>
        <w:t>ed a tal fine allegano: 1) Il progetto di osservazione; 2) i documenti identificativi e assicurativi dell’esperto</w:t>
      </w:r>
    </w:p>
    <w:p>
      <w:pPr>
        <w:pStyle w:val="Normal"/>
        <w:ind w:right="-285"/>
        <w:rPr>
          <w:sz w:val="20"/>
          <w:szCs w:val="20"/>
        </w:rPr>
      </w:pPr>
      <w:r>
        <w:rPr>
          <w:sz w:val="20"/>
          <w:szCs w:val="20"/>
        </w:rPr>
      </w:r>
    </w:p>
    <w:p>
      <w:pPr>
        <w:pStyle w:val="Normal"/>
        <w:ind w:right="-285"/>
        <w:rPr>
          <w:sz w:val="18"/>
          <w:szCs w:val="18"/>
        </w:rPr>
      </w:pPr>
      <w:r>
        <w:rPr>
          <w:sz w:val="20"/>
          <w:szCs w:val="20"/>
        </w:rPr>
        <w:t>Castrolibero, _ _ / _ _ / 202</w:t>
      </w:r>
      <w:r>
        <w:rPr>
          <w:sz w:val="20"/>
          <w:szCs w:val="20"/>
        </w:rPr>
        <w:t>5</w:t>
      </w:r>
      <w:r>
        <w:rPr>
          <w:sz w:val="20"/>
          <w:szCs w:val="20"/>
        </w:rPr>
        <w:tab/>
      </w:r>
      <w:r>
        <w:rPr>
          <w:sz w:val="18"/>
          <w:szCs w:val="18"/>
        </w:rPr>
        <w:tab/>
        <w:tab/>
        <w:tab/>
        <w:tab/>
      </w:r>
    </w:p>
    <w:p>
      <w:pPr>
        <w:pStyle w:val="Normal"/>
        <w:jc w:val="both"/>
        <w:rPr>
          <w:sz w:val="20"/>
          <w:szCs w:val="20"/>
        </w:rPr>
      </w:pPr>
      <w:r>
        <w:rPr>
          <w:sz w:val="20"/>
          <w:szCs w:val="20"/>
        </w:rPr>
      </w:r>
    </w:p>
    <w:p>
      <w:pPr>
        <w:pStyle w:val="Normal"/>
        <w:jc w:val="both"/>
        <w:rPr>
          <w:sz w:val="20"/>
          <w:szCs w:val="20"/>
        </w:rPr>
      </w:pPr>
      <w:r>
        <w:rPr>
          <w:sz w:val="20"/>
          <w:szCs w:val="20"/>
        </w:rPr>
        <w:t xml:space="preserve">I genitori/tutori/affidatari* </w:t>
        <w:tab/>
        <w:t>_________________________</w:t>
        <w:tab/>
        <w:t>_________________________</w:t>
      </w:r>
    </w:p>
    <w:p>
      <w:pPr>
        <w:pStyle w:val="Normal"/>
        <w:jc w:val="both"/>
        <w:rPr>
          <w:sz w:val="20"/>
          <w:szCs w:val="20"/>
        </w:rPr>
      </w:pPr>
      <w:r>
        <w:rPr>
          <w:sz w:val="20"/>
          <w:szCs w:val="20"/>
        </w:rPr>
      </w:r>
    </w:p>
    <w:p>
      <w:pPr>
        <w:pStyle w:val="BodyText"/>
        <w:jc w:val="both"/>
        <w:rPr>
          <w:i/>
          <w:i/>
          <w:sz w:val="16"/>
          <w:szCs w:val="16"/>
        </w:rPr>
      </w:pPr>
      <w:r>
        <w:rPr>
          <w:b/>
          <w:i/>
          <w:sz w:val="16"/>
          <w:szCs w:val="16"/>
        </w:rPr>
        <w:t>Nota Privacy</w:t>
      </w:r>
      <w:r>
        <w:rPr>
          <w:i/>
          <w:sz w:val="16"/>
          <w:szCs w:val="16"/>
        </w:rPr>
        <w:t xml:space="preserve">: Con la firma i genitori /tutori / affidatari autorizzano l’istituzione scolastica al trattamento dei dati e delle informazioni comunicati ai sensi e per gli effetti del </w:t>
      </w:r>
      <w:r>
        <w:rPr>
          <w:bCs/>
          <w:i/>
          <w:sz w:val="16"/>
          <w:szCs w:val="16"/>
        </w:rPr>
        <w:t>decreto legislativo 196/2003</w:t>
      </w:r>
      <w:r>
        <w:rPr>
          <w:i/>
          <w:sz w:val="16"/>
          <w:szCs w:val="16"/>
        </w:rPr>
        <w:t xml:space="preserve"> “Codice in materia di protezione dei dati personali” e ss.mm.ii. apportate dal </w:t>
      </w:r>
      <w:hyperlink r:id="rId2">
        <w:r>
          <w:rPr>
            <w:rStyle w:val="Hyperlink"/>
            <w:i/>
            <w:sz w:val="16"/>
            <w:szCs w:val="16"/>
          </w:rPr>
          <w:t>Decreto legislativo 10 agosto 2018, n. 101</w:t>
        </w:r>
      </w:hyperlink>
      <w:r>
        <w:rPr>
          <w:i/>
          <w:sz w:val="16"/>
          <w:szCs w:val="16"/>
        </w:rPr>
        <w:t>, pubblicato nella GU n.  205 del 04/09/2018 e vigente dal 19/09/2018, recante “Disposizioni per l'adeguamento della normativa nazionale alle disposizioni del Nuovo Regolamento (UE) GDPR 2016/679 del Parlamento europeo e del Consiglio.</w:t>
      </w:r>
    </w:p>
    <w:p>
      <w:pPr>
        <w:pStyle w:val="Normal"/>
        <w:jc w:val="both"/>
        <w:rPr>
          <w:i/>
          <w:i/>
          <w:sz w:val="16"/>
          <w:szCs w:val="16"/>
        </w:rPr>
      </w:pPr>
      <w:r>
        <w:rPr>
          <w:i/>
          <w:sz w:val="16"/>
          <w:szCs w:val="16"/>
        </w:rPr>
        <w:tab/>
      </w:r>
    </w:p>
    <w:p>
      <w:pPr>
        <w:pStyle w:val="Normal"/>
        <w:jc w:val="both"/>
        <w:rPr>
          <w:sz w:val="16"/>
          <w:szCs w:val="16"/>
        </w:rPr>
      </w:pPr>
      <w:r>
        <w:rPr>
          <w:sz w:val="16"/>
          <w:szCs w:val="16"/>
        </w:rPr>
        <w:t>Castrolibero  ___ / ___ / 202</w:t>
      </w:r>
      <w:r>
        <w:rPr>
          <w:sz w:val="16"/>
          <w:szCs w:val="16"/>
        </w:rPr>
        <w:t>5</w:t>
      </w:r>
      <w:r>
        <w:rPr>
          <w:sz w:val="16"/>
          <w:szCs w:val="16"/>
        </w:rPr>
        <w:tab/>
        <w:t xml:space="preserve">I genitori* </w:t>
        <w:tab/>
        <w:t>______________________                _______________________</w:t>
      </w:r>
    </w:p>
    <w:p>
      <w:pPr>
        <w:pStyle w:val="Normal"/>
        <w:jc w:val="both"/>
        <w:rPr>
          <w:sz w:val="16"/>
          <w:szCs w:val="16"/>
        </w:rPr>
      </w:pPr>
      <w:r>
        <w:rPr>
          <w:sz w:val="16"/>
          <w:szCs w:val="16"/>
        </w:rPr>
      </w:r>
    </w:p>
    <w:p>
      <w:pPr>
        <w:pStyle w:val="Normal"/>
        <w:jc w:val="both"/>
        <w:rPr>
          <w:sz w:val="16"/>
          <w:szCs w:val="16"/>
        </w:rPr>
      </w:pPr>
      <w:r>
        <w:rPr>
          <w:sz w:val="16"/>
          <w:szCs w:val="16"/>
        </w:rPr>
        <w:t xml:space="preserve">* </w:t>
      </w:r>
      <w:r>
        <w:rPr>
          <w:i/>
          <w:sz w:val="16"/>
          <w:szCs w:val="16"/>
        </w:rPr>
        <w:t>Alla luce delle disposizioni del codice civile in materia di filiazione, le richieste di maggior interesse per i figli, rientrando nella responsabilità genitoriale, devono essere sempre condivise da entrambi i genitori. Qualora la domanda sia firmata da un solo genitore, si intende che la scelta operata sia stata condivisa. Il genitore firmatario, nel momento di inoltro dell’istanza, con la sua firma si assume la responsabilità di aver condiviso la scelta con l’altro genitore, ai sensi degli artt. 316, 337-ter e 337-quater del Codice Civile, come modificati dall’art. 55 del D.lgs. 28 dicembre 2013, n. 154, sollevando la suola da ogni correlata responsabilità</w:t>
      </w:r>
      <w:r>
        <w:rPr>
          <w:sz w:val="16"/>
          <w:szCs w:val="16"/>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8" w:top="1179"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Calibri">
    <w:charset w:val="00"/>
    <w:family w:val="swiss"/>
    <w:pitch w:val="variable"/>
  </w:font>
  <w:font w:name="Liberation Sans">
    <w:altName w:val="Arial"/>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text" w:horzAnchor="text" w:leftFromText="187" w:rightFromText="187" w:tblpX="0" w:tblpY="1"/>
      <w:tblW w:w="5000" w:type="pct"/>
      <w:jc w:val="left"/>
      <w:tblInd w:w="108" w:type="dxa"/>
      <w:tblLayout w:type="fixed"/>
      <w:tblCellMar>
        <w:top w:w="0" w:type="dxa"/>
        <w:left w:w="108" w:type="dxa"/>
        <w:bottom w:w="0" w:type="dxa"/>
        <w:right w:w="108" w:type="dxa"/>
      </w:tblCellMar>
      <w:tblLook w:val="04a0"/>
    </w:tblPr>
    <w:tblGrid>
      <w:gridCol w:w="4287"/>
      <w:gridCol w:w="1061"/>
      <w:gridCol w:w="4290"/>
    </w:tblGrid>
    <w:tr>
      <w:trPr>
        <w:trHeight w:val="151" w:hRule="atLeast"/>
      </w:trPr>
      <w:tc>
        <w:tcPr>
          <w:tcW w:w="4287"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1061" w:type="dxa"/>
          <w:vMerge w:val="restart"/>
          <w:tcBorders/>
          <w:vAlign w:val="center"/>
        </w:tcPr>
        <w:sdt>
          <w:sdtPr>
            <w:docPartObj>
              <w:docPartGallery w:val="Page Numbers (Top of Page)"/>
              <w:docPartUnique w:val="true"/>
            </w:docPartObj>
          </w:sdtPr>
          <w:sdtContent>
            <w:p>
              <w:pPr>
                <w:pStyle w:val="Normal"/>
                <w:rPr>
                  <w:sz w:val="14"/>
                  <w:szCs w:val="14"/>
                </w:rPr>
              </w:pPr>
              <w:r>
                <w:rPr>
                  <w:rFonts w:ascii="Cambria" w:hAnsi="Cambria" w:asciiTheme="majorHAnsi" w:hAnsiTheme="majorHAnsi"/>
                  <w:sz w:val="14"/>
                  <w:szCs w:val="14"/>
                </w:rPr>
                <w:t xml:space="preserve">Pagina </w:t>
              </w:r>
              <w:r>
                <w:rPr>
                  <w:rFonts w:ascii="Cambria" w:hAnsi="Cambria" w:asciiTheme="majorHAnsi" w:hAnsiTheme="majorHAnsi"/>
                  <w:sz w:val="14"/>
                  <w:szCs w:val="14"/>
                </w:rPr>
                <w:fldChar w:fldCharType="begin"/>
              </w:r>
              <w:r>
                <w:rPr>
                  <w:sz w:val="14"/>
                  <w:szCs w:val="14"/>
                  <w:rFonts w:ascii="Cambria" w:hAnsi="Cambria"/>
                </w:rPr>
                <w:instrText xml:space="preserve"> PAGE </w:instrText>
              </w:r>
              <w:r>
                <w:rPr>
                  <w:sz w:val="14"/>
                  <w:szCs w:val="14"/>
                  <w:rFonts w:ascii="Cambria" w:hAnsi="Cambria"/>
                </w:rPr>
                <w:fldChar w:fldCharType="separate"/>
              </w:r>
              <w:r>
                <w:rPr>
                  <w:sz w:val="14"/>
                  <w:szCs w:val="14"/>
                  <w:rFonts w:ascii="Cambria" w:hAnsi="Cambria"/>
                </w:rPr>
                <w:t>1</w:t>
              </w:r>
              <w:r>
                <w:rPr>
                  <w:sz w:val="14"/>
                  <w:szCs w:val="14"/>
                  <w:rFonts w:ascii="Cambria" w:hAnsi="Cambria"/>
                </w:rPr>
                <w:fldChar w:fldCharType="end"/>
              </w:r>
              <w:r>
                <w:rPr>
                  <w:sz w:val="14"/>
                  <w:szCs w:val="14"/>
                </w:rPr>
                <w:t xml:space="preserve"> di </w:t>
              </w:r>
              <w:r>
                <w:rPr>
                  <w:sz w:val="14"/>
                  <w:szCs w:val="14"/>
                </w:rPr>
                <w:fldChar w:fldCharType="begin"/>
              </w:r>
              <w:r>
                <w:rPr>
                  <w:sz w:val="14"/>
                  <w:szCs w:val="14"/>
                </w:rPr>
                <w:instrText xml:space="preserve"> NUMPAGES </w:instrText>
              </w:r>
              <w:r>
                <w:rPr>
                  <w:sz w:val="14"/>
                  <w:szCs w:val="14"/>
                </w:rPr>
                <w:fldChar w:fldCharType="separate"/>
              </w:r>
              <w:r>
                <w:rPr>
                  <w:sz w:val="14"/>
                  <w:szCs w:val="14"/>
                </w:rPr>
                <w:t>1</w:t>
              </w:r>
              <w:r>
                <w:rPr>
                  <w:sz w:val="14"/>
                  <w:szCs w:val="14"/>
                </w:rPr>
                <w:fldChar w:fldCharType="end"/>
              </w:r>
            </w:p>
          </w:sdtContent>
        </w:sdt>
      </w:tc>
      <w:tc>
        <w:tcPr>
          <w:tcW w:w="4290"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r>
      <w:trPr>
        <w:trHeight w:val="272" w:hRule="atLeast"/>
      </w:trPr>
      <w:tc>
        <w:tcPr>
          <w:tcW w:w="4287" w:type="dxa"/>
          <w:tcBorders>
            <w:top w:val="single" w:sz="4" w:space="0" w:color="4F81BD"/>
          </w:tcBorders>
        </w:tcPr>
        <w:p>
          <w:pPr>
            <w:pStyle w:val="Header"/>
            <w:rPr>
              <w:rFonts w:ascii="Cambria" w:hAnsi="Cambria" w:eastAsia="" w:cs="" w:asciiTheme="majorHAnsi" w:cstheme="majorBidi" w:eastAsiaTheme="majorEastAsia" w:hAnsiTheme="majorHAnsi"/>
              <w:bCs/>
              <w:sz w:val="16"/>
              <w:szCs w:val="16"/>
            </w:rPr>
          </w:pPr>
          <w:r>
            <w:rPr>
              <w:rFonts w:eastAsia="" w:cs="" w:ascii="Cambria" w:hAnsi="Cambria" w:asciiTheme="majorHAnsi" w:cstheme="majorBidi" w:eastAsiaTheme="majorEastAsia" w:hAnsiTheme="majorHAnsi"/>
              <w:bCs/>
              <w:sz w:val="16"/>
              <w:szCs w:val="16"/>
            </w:rPr>
            <w:t>Richiesta Autorizzazione ingresso specialista esterno</w:t>
          </w:r>
        </w:p>
      </w:tc>
      <w:tc>
        <w:tcPr>
          <w:tcW w:w="1061" w:type="dxa"/>
          <w:vMerge w:val="continue"/>
          <w:tcBorders/>
        </w:tcPr>
        <w:p>
          <w:pPr>
            <w:pStyle w:val="Header"/>
            <w:jc w:val="cent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4290" w:type="dxa"/>
          <w:tcBorders>
            <w:top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text" w:horzAnchor="text" w:leftFromText="187" w:rightFromText="187" w:tblpX="0" w:tblpY="1"/>
      <w:tblW w:w="5000" w:type="pct"/>
      <w:jc w:val="left"/>
      <w:tblInd w:w="108" w:type="dxa"/>
      <w:tblLayout w:type="fixed"/>
      <w:tblCellMar>
        <w:top w:w="0" w:type="dxa"/>
        <w:left w:w="108" w:type="dxa"/>
        <w:bottom w:w="0" w:type="dxa"/>
        <w:right w:w="108" w:type="dxa"/>
      </w:tblCellMar>
      <w:tblLook w:val="04a0"/>
    </w:tblPr>
    <w:tblGrid>
      <w:gridCol w:w="4287"/>
      <w:gridCol w:w="1061"/>
      <w:gridCol w:w="4290"/>
    </w:tblGrid>
    <w:tr>
      <w:trPr>
        <w:trHeight w:val="151" w:hRule="atLeast"/>
      </w:trPr>
      <w:tc>
        <w:tcPr>
          <w:tcW w:w="4287"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1061" w:type="dxa"/>
          <w:vMerge w:val="restart"/>
          <w:tcBorders/>
          <w:vAlign w:val="center"/>
        </w:tcPr>
        <w:sdt>
          <w:sdtPr>
            <w:docPartObj>
              <w:docPartGallery w:val="Page Numbers (Top of Page)"/>
              <w:docPartUnique w:val="true"/>
            </w:docPartObj>
          </w:sdtPr>
          <w:sdtContent>
            <w:p>
              <w:pPr>
                <w:pStyle w:val="Normal"/>
                <w:rPr>
                  <w:sz w:val="14"/>
                  <w:szCs w:val="14"/>
                </w:rPr>
              </w:pPr>
              <w:r>
                <w:rPr>
                  <w:rFonts w:ascii="Cambria" w:hAnsi="Cambria" w:asciiTheme="majorHAnsi" w:hAnsiTheme="majorHAnsi"/>
                  <w:sz w:val="14"/>
                  <w:szCs w:val="14"/>
                </w:rPr>
                <w:t xml:space="preserve">Pagina </w:t>
              </w:r>
              <w:r>
                <w:rPr>
                  <w:rFonts w:ascii="Cambria" w:hAnsi="Cambria" w:asciiTheme="majorHAnsi" w:hAnsiTheme="majorHAnsi"/>
                  <w:sz w:val="14"/>
                  <w:szCs w:val="14"/>
                </w:rPr>
                <w:fldChar w:fldCharType="begin"/>
              </w:r>
              <w:r>
                <w:rPr>
                  <w:sz w:val="14"/>
                  <w:szCs w:val="14"/>
                  <w:rFonts w:ascii="Cambria" w:hAnsi="Cambria"/>
                </w:rPr>
                <w:instrText xml:space="preserve"> PAGE </w:instrText>
              </w:r>
              <w:r>
                <w:rPr>
                  <w:sz w:val="14"/>
                  <w:szCs w:val="14"/>
                  <w:rFonts w:ascii="Cambria" w:hAnsi="Cambria"/>
                </w:rPr>
                <w:fldChar w:fldCharType="separate"/>
              </w:r>
              <w:r>
                <w:rPr>
                  <w:sz w:val="14"/>
                  <w:szCs w:val="14"/>
                  <w:rFonts w:ascii="Cambria" w:hAnsi="Cambria"/>
                </w:rPr>
                <w:t>1</w:t>
              </w:r>
              <w:r>
                <w:rPr>
                  <w:sz w:val="14"/>
                  <w:szCs w:val="14"/>
                  <w:rFonts w:ascii="Cambria" w:hAnsi="Cambria"/>
                </w:rPr>
                <w:fldChar w:fldCharType="end"/>
              </w:r>
              <w:r>
                <w:rPr>
                  <w:sz w:val="14"/>
                  <w:szCs w:val="14"/>
                </w:rPr>
                <w:t xml:space="preserve"> di </w:t>
              </w:r>
              <w:r>
                <w:rPr>
                  <w:sz w:val="14"/>
                  <w:szCs w:val="14"/>
                </w:rPr>
                <w:fldChar w:fldCharType="begin"/>
              </w:r>
              <w:r>
                <w:rPr>
                  <w:sz w:val="14"/>
                  <w:szCs w:val="14"/>
                </w:rPr>
                <w:instrText xml:space="preserve"> NUMPAGES </w:instrText>
              </w:r>
              <w:r>
                <w:rPr>
                  <w:sz w:val="14"/>
                  <w:szCs w:val="14"/>
                </w:rPr>
                <w:fldChar w:fldCharType="separate"/>
              </w:r>
              <w:r>
                <w:rPr>
                  <w:sz w:val="14"/>
                  <w:szCs w:val="14"/>
                </w:rPr>
                <w:t>1</w:t>
              </w:r>
              <w:r>
                <w:rPr>
                  <w:sz w:val="14"/>
                  <w:szCs w:val="14"/>
                </w:rPr>
                <w:fldChar w:fldCharType="end"/>
              </w:r>
            </w:p>
          </w:sdtContent>
        </w:sdt>
      </w:tc>
      <w:tc>
        <w:tcPr>
          <w:tcW w:w="4290" w:type="dxa"/>
          <w:tcBorders>
            <w:bottom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r>
      <w:trPr>
        <w:trHeight w:val="272" w:hRule="atLeast"/>
      </w:trPr>
      <w:tc>
        <w:tcPr>
          <w:tcW w:w="4287" w:type="dxa"/>
          <w:tcBorders>
            <w:top w:val="single" w:sz="4" w:space="0" w:color="4F81BD"/>
          </w:tcBorders>
        </w:tcPr>
        <w:p>
          <w:pPr>
            <w:pStyle w:val="Header"/>
            <w:rPr>
              <w:rFonts w:ascii="Cambria" w:hAnsi="Cambria" w:eastAsia="" w:cs="" w:asciiTheme="majorHAnsi" w:cstheme="majorBidi" w:eastAsiaTheme="majorEastAsia" w:hAnsiTheme="majorHAnsi"/>
              <w:bCs/>
              <w:sz w:val="16"/>
              <w:szCs w:val="16"/>
            </w:rPr>
          </w:pPr>
          <w:r>
            <w:rPr>
              <w:rFonts w:eastAsia="" w:cs="" w:ascii="Cambria" w:hAnsi="Cambria" w:asciiTheme="majorHAnsi" w:cstheme="majorBidi" w:eastAsiaTheme="majorEastAsia" w:hAnsiTheme="majorHAnsi"/>
              <w:bCs/>
              <w:sz w:val="16"/>
              <w:szCs w:val="16"/>
            </w:rPr>
            <w:t>Richiesta Autorizzazione ingresso specialista esterno</w:t>
          </w:r>
        </w:p>
      </w:tc>
      <w:tc>
        <w:tcPr>
          <w:tcW w:w="1061" w:type="dxa"/>
          <w:vMerge w:val="continue"/>
          <w:tcBorders/>
        </w:tcPr>
        <w:p>
          <w:pPr>
            <w:pStyle w:val="Header"/>
            <w:jc w:val="cent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c>
        <w:tcPr>
          <w:tcW w:w="4290" w:type="dxa"/>
          <w:tcBorders>
            <w:top w:val="single" w:sz="4" w:space="0" w:color="4F81BD"/>
          </w:tcBorders>
        </w:tcPr>
        <w:p>
          <w:pPr>
            <w:pStyle w:val="Header"/>
            <w:rPr>
              <w:rFonts w:ascii="Cambria" w:hAnsi="Cambria" w:eastAsia="" w:cs="" w:asciiTheme="majorHAnsi" w:cstheme="majorBidi" w:eastAsiaTheme="majorEastAsia" w:hAnsiTheme="majorHAnsi"/>
              <w:b/>
              <w:bCs/>
            </w:rPr>
          </w:pPr>
          <w:r>
            <w:rPr>
              <w:rFonts w:eastAsia="" w:cs="" w:cstheme="majorBidi" w:eastAsiaTheme="majorEastAsia" w:ascii="Cambria" w:hAnsi="Cambria"/>
              <w:b/>
              <w:bCs/>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right"/>
      <w:rPr>
        <w:i/>
        <w:i/>
        <w:color w:themeColor="accent1" w:val="4F81BD"/>
        <w:sz w:val="22"/>
        <w:szCs w:val="22"/>
      </w:rPr>
    </w:pPr>
    <w:r>
      <w:rPr>
        <w:i/>
        <w:color w:themeColor="accent1" w:val="4F81BD"/>
        <w:sz w:val="22"/>
        <w:szCs w:val="22"/>
      </w:rPr>
      <w:t xml:space="preserve">Al Dirigente Scolastico </w:t>
    </w:r>
  </w:p>
  <w:p>
    <w:pPr>
      <w:pStyle w:val="Header"/>
      <w:jc w:val="right"/>
      <w:rPr>
        <w:i/>
        <w:i/>
        <w:color w:themeColor="accent1" w:val="4F81BD"/>
        <w:sz w:val="22"/>
        <w:szCs w:val="22"/>
      </w:rPr>
    </w:pPr>
    <w:r>
      <w:rPr>
        <w:i/>
        <w:color w:themeColor="accent1" w:val="4F81BD"/>
        <w:sz w:val="22"/>
        <w:szCs w:val="22"/>
      </w:rPr>
      <w:t>dell’I.C. Castrolibero (CS)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right"/>
      <w:rPr>
        <w:i/>
        <w:i/>
        <w:color w:themeColor="accent1" w:val="4F81BD"/>
        <w:sz w:val="22"/>
        <w:szCs w:val="22"/>
      </w:rPr>
    </w:pPr>
    <w:r>
      <w:rPr>
        <w:i/>
        <w:color w:themeColor="accent1" w:val="4F81BD"/>
        <w:sz w:val="22"/>
        <w:szCs w:val="22"/>
      </w:rPr>
      <w:t xml:space="preserve">Al Dirigente Scolastico </w:t>
    </w:r>
  </w:p>
  <w:p>
    <w:pPr>
      <w:pStyle w:val="Header"/>
      <w:jc w:val="right"/>
      <w:rPr>
        <w:i/>
        <w:i/>
        <w:color w:themeColor="accent1" w:val="4F81BD"/>
        <w:sz w:val="22"/>
        <w:szCs w:val="22"/>
      </w:rPr>
    </w:pPr>
    <w:r>
      <w:rPr>
        <w:i/>
        <w:color w:themeColor="accent1" w:val="4F81BD"/>
        <w:sz w:val="22"/>
        <w:szCs w:val="22"/>
      </w:rPr>
      <w:t>dell’I.C. Castrolibero (CS)</w:t>
    </w:r>
  </w:p>
</w:hdr>
</file>

<file path=word/settings.xml><?xml version="1.0" encoding="utf-8"?>
<w:settings xmlns:w="http://schemas.openxmlformats.org/wordprocessingml/2006/main">
  <w:zoom w:percent="156"/>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3515"/>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f3515"/>
    <w:rPr>
      <w:rFonts w:ascii="Tahoma" w:hAnsi="Tahoma" w:eastAsia="Times New Roman" w:cs="Tahoma"/>
      <w:sz w:val="16"/>
      <w:szCs w:val="16"/>
      <w:lang w:eastAsia="it-IT"/>
    </w:rPr>
  </w:style>
  <w:style w:type="character" w:styleId="Hyperlink">
    <w:name w:val="Hyperlink"/>
    <w:basedOn w:val="DefaultParagraphFont"/>
    <w:uiPriority w:val="99"/>
    <w:unhideWhenUsed/>
    <w:rsid w:val="005a61bb"/>
    <w:rPr>
      <w:color w:themeColor="hyperlink" w:val="0000FF"/>
      <w:u w:val="single"/>
    </w:rPr>
  </w:style>
  <w:style w:type="character" w:styleId="IntestazioneCarattere" w:customStyle="1">
    <w:name w:val="Intestazione Carattere"/>
    <w:basedOn w:val="DefaultParagraphFont"/>
    <w:uiPriority w:val="99"/>
    <w:qFormat/>
    <w:rsid w:val="0003202a"/>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03202a"/>
    <w:rPr>
      <w:rFonts w:ascii="Times New Roman" w:hAnsi="Times New Roman" w:eastAsia="Times New Roman" w:cs="Times New Roman"/>
      <w:sz w:val="24"/>
      <w:szCs w:val="24"/>
      <w:lang w:eastAsia="it-IT"/>
    </w:rPr>
  </w:style>
  <w:style w:type="character" w:styleId="NessunaspaziaturaCarattere" w:customStyle="1">
    <w:name w:val="Nessuna spaziatura Carattere"/>
    <w:basedOn w:val="DefaultParagraphFont"/>
    <w:link w:val="NoSpacing"/>
    <w:uiPriority w:val="1"/>
    <w:qFormat/>
    <w:rsid w:val="00c23bb6"/>
    <w:rPr>
      <w:rFonts w:eastAsia="" w:eastAsiaTheme="minorEastAsia"/>
    </w:rPr>
  </w:style>
  <w:style w:type="character" w:styleId="Rientrocorpodeltesto2Carattere" w:customStyle="1">
    <w:name w:val="Rientro corpo del testo 2 Carattere"/>
    <w:basedOn w:val="DefaultParagraphFont"/>
    <w:link w:val="BodyTextIndent2"/>
    <w:qFormat/>
    <w:rsid w:val="00860b74"/>
    <w:rPr>
      <w:rFonts w:ascii="Calibri" w:hAnsi="Calibri" w:eastAsia="Calibri" w:cs="Arial"/>
    </w:rPr>
  </w:style>
  <w:style w:type="character" w:styleId="CorpodeltestoCarattere" w:customStyle="1">
    <w:name w:val="Corpo del testo Carattere"/>
    <w:basedOn w:val="DefaultParagraphFont"/>
    <w:uiPriority w:val="99"/>
    <w:semiHidden/>
    <w:qFormat/>
    <w:rsid w:val="00bc63db"/>
    <w:rPr>
      <w:rFonts w:ascii="Times New Roman" w:hAnsi="Times New Roman" w:eastAsia="Times New Roman" w:cs="Times New Roman"/>
      <w:sz w:val="24"/>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ltestoCarattere"/>
    <w:uiPriority w:val="99"/>
    <w:semiHidden/>
    <w:unhideWhenUsed/>
    <w:rsid w:val="00bc63db"/>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f3515"/>
    <w:pPr/>
    <w:rPr>
      <w:rFonts w:ascii="Tahoma" w:hAnsi="Tahoma" w:cs="Tahoma"/>
      <w:sz w:val="16"/>
      <w:szCs w:val="16"/>
    </w:rPr>
  </w:style>
  <w:style w:type="paragraph" w:styleId="ListParagraph">
    <w:name w:val="List Paragraph"/>
    <w:basedOn w:val="Normal"/>
    <w:uiPriority w:val="34"/>
    <w:qFormat/>
    <w:rsid w:val="00d35413"/>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3202a"/>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03202a"/>
    <w:pPr>
      <w:tabs>
        <w:tab w:val="clear" w:pos="708"/>
        <w:tab w:val="center" w:pos="4819" w:leader="none"/>
        <w:tab w:val="right" w:pos="9638" w:leader="none"/>
      </w:tabs>
    </w:pPr>
    <w:rPr/>
  </w:style>
  <w:style w:type="paragraph" w:styleId="NoSpacing">
    <w:name w:val="No Spacing"/>
    <w:link w:val="NessunaspaziaturaCarattere"/>
    <w:uiPriority w:val="1"/>
    <w:qFormat/>
    <w:rsid w:val="00c23bb6"/>
    <w:pPr>
      <w:widowControl/>
      <w:bidi w:val="0"/>
      <w:spacing w:lineRule="auto" w:line="240" w:before="0" w:after="0"/>
      <w:jc w:val="left"/>
    </w:pPr>
    <w:rPr>
      <w:rFonts w:eastAsia="" w:eastAsiaTheme="minorEastAsia" w:ascii="Calibri" w:hAnsi="Calibri" w:cs=""/>
      <w:color w:val="auto"/>
      <w:kern w:val="0"/>
      <w:sz w:val="22"/>
      <w:szCs w:val="22"/>
      <w:lang w:val="it-IT" w:eastAsia="en-US" w:bidi="ar-SA"/>
    </w:rPr>
  </w:style>
  <w:style w:type="paragraph" w:styleId="BodyTextIndent2">
    <w:name w:val="Body Text Indent 2"/>
    <w:basedOn w:val="Normal"/>
    <w:link w:val="Rientrocorpodeltesto2Carattere"/>
    <w:qFormat/>
    <w:rsid w:val="00860b74"/>
    <w:pPr>
      <w:spacing w:lineRule="auto" w:line="480" w:before="120" w:after="120"/>
      <w:ind w:left="283"/>
      <w:jc w:val="both"/>
    </w:pPr>
    <w:rPr>
      <w:rFonts w:ascii="Calibri" w:hAnsi="Calibri" w:eastAsia="Calibri" w:cs="Arial"/>
      <w:sz w:val="22"/>
      <w:szCs w:val="22"/>
      <w:lang w:eastAsia="en-US"/>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7a0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ormattiva.it/atto/caricaDettaglioAtto?atto.dataPubblicazioneGazzetta=2018-09-04&amp;atto.codiceRedazionale=18G00129&amp;atto.articolo.numero=0&amp;atto.articolo.sottoArticolo=1&amp;atto.articolo.sottoArticolo1=10&amp;qId=dbb00d6a-da70-44c2-8f09-6719281f7297&amp;tabID=0.24483154493813641&amp;title=lbl.dettaglioAtt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88D7-CB53-4366-B195-853A9EF7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Application>LibreOffice/25.2.4.2$Windows_X86_64 LibreOffice_project/508ff62361999404a9d3590fe47df713b5888744</Application>
  <AppVersion>15.0000</AppVersion>
  <Pages>1</Pages>
  <Words>519</Words>
  <Characters>3230</Characters>
  <CharactersWithSpaces>3892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2023-10-25T10:54:00Z</dcterms:created>
  <dc:creator>MariaPia</dc:creator>
  <dc:description/>
  <dc:language>it-IT</dc:language>
  <cp:lastModifiedBy/>
  <cp:lastPrinted>2022-09-28T08:15:00Z</cp:lastPrinted>
  <dcterms:modified xsi:type="dcterms:W3CDTF">2025-09-29T11:47:57Z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